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496B" w14:textId="79C89F4C" w:rsidR="001C22E8" w:rsidRPr="00BF00F1" w:rsidRDefault="00CA6C8F" w:rsidP="001C22E8">
      <w:pPr>
        <w:spacing w:before="120" w:after="120"/>
        <w:rPr>
          <w:rFonts w:ascii="Arial" w:hAnsi="Arial" w:cs="Arial"/>
          <w:b/>
          <w:sz w:val="32"/>
          <w:szCs w:val="32"/>
        </w:rPr>
      </w:pPr>
      <w:r w:rsidRPr="00BF00F1">
        <w:rPr>
          <w:rFonts w:ascii="Arial" w:hAnsi="Arial" w:cs="Arial"/>
          <w:b/>
          <w:noProof/>
          <w:sz w:val="32"/>
          <w:szCs w:val="32"/>
        </w:rPr>
        <w:drawing>
          <wp:anchor distT="0" distB="0" distL="114300" distR="114300" simplePos="0" relativeHeight="251658240" behindDoc="0" locked="0" layoutInCell="1" allowOverlap="1" wp14:anchorId="774E6C99" wp14:editId="2A127AAB">
            <wp:simplePos x="0" y="0"/>
            <wp:positionH relativeFrom="margin">
              <wp:posOffset>5685790</wp:posOffset>
            </wp:positionH>
            <wp:positionV relativeFrom="margin">
              <wp:posOffset>-777240</wp:posOffset>
            </wp:positionV>
            <wp:extent cx="108204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04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E8" w:rsidRPr="00BF00F1">
        <w:rPr>
          <w:rFonts w:ascii="Arial" w:hAnsi="Arial" w:cs="Arial"/>
          <w:b/>
          <w:sz w:val="32"/>
          <w:szCs w:val="32"/>
        </w:rPr>
        <w:t xml:space="preserve">Allegations Against Staff </w:t>
      </w:r>
      <w:r w:rsidRPr="00BF00F1">
        <w:rPr>
          <w:rFonts w:ascii="Arial" w:hAnsi="Arial" w:cs="Arial"/>
          <w:b/>
          <w:sz w:val="32"/>
          <w:szCs w:val="32"/>
        </w:rPr>
        <w:t xml:space="preserve">Policy and </w:t>
      </w:r>
      <w:r w:rsidR="000E065A" w:rsidRPr="00BF00F1">
        <w:rPr>
          <w:rFonts w:ascii="Arial" w:hAnsi="Arial" w:cs="Arial"/>
          <w:b/>
          <w:sz w:val="32"/>
          <w:szCs w:val="32"/>
        </w:rPr>
        <w:t>Procedure (</w:t>
      </w:r>
      <w:r w:rsidR="001C22E8" w:rsidRPr="00BF00F1">
        <w:rPr>
          <w:rFonts w:ascii="Arial" w:hAnsi="Arial" w:cs="Arial"/>
          <w:b/>
          <w:sz w:val="32"/>
          <w:szCs w:val="32"/>
        </w:rPr>
        <w:t>links to grievance procedure</w:t>
      </w:r>
      <w:r w:rsidR="00A31A21" w:rsidRPr="00BF00F1">
        <w:rPr>
          <w:rFonts w:ascii="Arial" w:hAnsi="Arial" w:cs="Arial"/>
          <w:b/>
          <w:sz w:val="32"/>
          <w:szCs w:val="32"/>
        </w:rPr>
        <w:t xml:space="preserve"> and safeguarding policy</w:t>
      </w:r>
      <w:r w:rsidR="001C22E8" w:rsidRPr="00BF00F1">
        <w:rPr>
          <w:rFonts w:ascii="Arial" w:hAnsi="Arial" w:cs="Arial"/>
          <w:b/>
          <w:sz w:val="32"/>
          <w:szCs w:val="32"/>
        </w:rPr>
        <w:t>)</w:t>
      </w:r>
    </w:p>
    <w:p w14:paraId="3E2AE546" w14:textId="77777777" w:rsidR="00CA6C8F" w:rsidRDefault="00CA6C8F" w:rsidP="00CA6C8F">
      <w:pPr>
        <w:spacing w:before="120" w:after="120"/>
        <w:rPr>
          <w:rFonts w:ascii="Arial" w:hAnsi="Arial" w:cs="Arial"/>
          <w:b/>
        </w:rPr>
      </w:pPr>
    </w:p>
    <w:p w14:paraId="71909F3C" w14:textId="4C6F37D1" w:rsidR="00CA6C8F" w:rsidRPr="00BF00F1" w:rsidRDefault="00CA6C8F" w:rsidP="00CA6C8F">
      <w:pPr>
        <w:spacing w:before="120" w:after="120"/>
        <w:rPr>
          <w:rFonts w:ascii="Arial" w:hAnsi="Arial" w:cs="Arial"/>
          <w:b/>
          <w:sz w:val="28"/>
          <w:szCs w:val="28"/>
        </w:rPr>
      </w:pPr>
      <w:r w:rsidRPr="00BF00F1">
        <w:rPr>
          <w:rFonts w:ascii="Arial" w:hAnsi="Arial" w:cs="Arial"/>
          <w:b/>
          <w:sz w:val="28"/>
          <w:szCs w:val="28"/>
        </w:rPr>
        <w:t>Statement of Intent</w:t>
      </w:r>
    </w:p>
    <w:p w14:paraId="487B8695" w14:textId="77777777" w:rsidR="001C22E8" w:rsidRPr="00BF00F1" w:rsidRDefault="001C22E8" w:rsidP="001C22E8">
      <w:pPr>
        <w:numPr>
          <w:ilvl w:val="0"/>
          <w:numId w:val="1"/>
        </w:numPr>
        <w:spacing w:before="120" w:after="120"/>
        <w:rPr>
          <w:rFonts w:ascii="Arial" w:hAnsi="Arial" w:cs="Arial"/>
          <w:sz w:val="22"/>
          <w:szCs w:val="22"/>
        </w:rPr>
      </w:pPr>
      <w:r w:rsidRPr="00BF00F1">
        <w:rPr>
          <w:rFonts w:ascii="Arial" w:hAnsi="Arial" w:cs="Arial"/>
          <w:sz w:val="22"/>
          <w:szCs w:val="22"/>
        </w:rPr>
        <w:t>We ensure that all parents/carers know how to complain about staff or volunteer</w:t>
      </w:r>
      <w:r w:rsidR="0028530B" w:rsidRPr="00BF00F1">
        <w:rPr>
          <w:rFonts w:ascii="Arial" w:hAnsi="Arial" w:cs="Arial"/>
          <w:sz w:val="22"/>
          <w:szCs w:val="22"/>
        </w:rPr>
        <w:t>’s</w:t>
      </w:r>
      <w:r w:rsidRPr="00BF00F1">
        <w:rPr>
          <w:rFonts w:ascii="Arial" w:hAnsi="Arial" w:cs="Arial"/>
          <w:sz w:val="22"/>
          <w:szCs w:val="22"/>
        </w:rPr>
        <w:t xml:space="preserve"> action</w:t>
      </w:r>
      <w:r w:rsidR="0028530B" w:rsidRPr="00BF00F1">
        <w:rPr>
          <w:rFonts w:ascii="Arial" w:hAnsi="Arial" w:cs="Arial"/>
          <w:sz w:val="22"/>
          <w:szCs w:val="22"/>
        </w:rPr>
        <w:t>s</w:t>
      </w:r>
      <w:r w:rsidRPr="00BF00F1">
        <w:rPr>
          <w:rFonts w:ascii="Arial" w:hAnsi="Arial" w:cs="Arial"/>
          <w:sz w:val="22"/>
          <w:szCs w:val="22"/>
        </w:rPr>
        <w:t xml:space="preserve"> within the setting, which may include an allegation of abuse.  </w:t>
      </w:r>
    </w:p>
    <w:p w14:paraId="45E6CD82" w14:textId="77777777" w:rsidR="001C22E8" w:rsidRPr="00BF00F1" w:rsidRDefault="001C22E8" w:rsidP="001C22E8">
      <w:pPr>
        <w:numPr>
          <w:ilvl w:val="0"/>
          <w:numId w:val="1"/>
        </w:numPr>
        <w:spacing w:before="120" w:after="120"/>
        <w:rPr>
          <w:rFonts w:ascii="Arial" w:hAnsi="Arial" w:cs="Arial"/>
          <w:sz w:val="22"/>
          <w:szCs w:val="22"/>
        </w:rPr>
      </w:pPr>
      <w:r w:rsidRPr="00BF00F1">
        <w:rPr>
          <w:rFonts w:ascii="Arial" w:hAnsi="Arial" w:cs="Arial"/>
          <w:sz w:val="22"/>
          <w:szCs w:val="22"/>
        </w:rPr>
        <w:t xml:space="preserve">We follow the guidance of the Local Safeguarding Children Board (LSCB) when responding to any complaint that a member of staff or volunteer has abused a child.  </w:t>
      </w:r>
    </w:p>
    <w:p w14:paraId="61BD184D" w14:textId="3DEABD52" w:rsidR="00CA6C8F" w:rsidRPr="00BF00F1" w:rsidRDefault="00CA6C8F" w:rsidP="00CA6C8F">
      <w:pPr>
        <w:spacing w:before="120" w:after="120"/>
        <w:rPr>
          <w:rFonts w:ascii="Arial" w:hAnsi="Arial" w:cs="Arial"/>
          <w:b/>
          <w:sz w:val="28"/>
          <w:szCs w:val="28"/>
        </w:rPr>
      </w:pPr>
      <w:r w:rsidRPr="00BF00F1">
        <w:rPr>
          <w:rFonts w:ascii="Arial" w:hAnsi="Arial" w:cs="Arial"/>
          <w:b/>
          <w:sz w:val="28"/>
          <w:szCs w:val="28"/>
        </w:rPr>
        <w:t>Aims</w:t>
      </w:r>
    </w:p>
    <w:p w14:paraId="4266C3BA" w14:textId="77777777" w:rsidR="00D32CF3" w:rsidRPr="00BF00F1" w:rsidRDefault="00D32CF3" w:rsidP="001C22E8">
      <w:pPr>
        <w:numPr>
          <w:ilvl w:val="0"/>
          <w:numId w:val="1"/>
        </w:numPr>
        <w:spacing w:before="120" w:after="120"/>
        <w:rPr>
          <w:rFonts w:ascii="Arial" w:hAnsi="Arial" w:cs="Arial"/>
          <w:sz w:val="22"/>
          <w:szCs w:val="22"/>
        </w:rPr>
      </w:pPr>
      <w:r w:rsidRPr="00BF00F1">
        <w:rPr>
          <w:rFonts w:ascii="Arial" w:hAnsi="Arial" w:cs="Arial"/>
          <w:sz w:val="22"/>
          <w:szCs w:val="22"/>
        </w:rPr>
        <w:t>The criteria to trigger these procedures are met if the allegation indicates that the member of staff/student has:</w:t>
      </w:r>
    </w:p>
    <w:p w14:paraId="7B6F85B1" w14:textId="77777777" w:rsidR="00D32CF3" w:rsidRPr="00BF00F1" w:rsidRDefault="00D32CF3" w:rsidP="00D32CF3">
      <w:pPr>
        <w:pStyle w:val="ListParagraph"/>
        <w:numPr>
          <w:ilvl w:val="0"/>
          <w:numId w:val="4"/>
        </w:numPr>
        <w:spacing w:before="120" w:after="120"/>
        <w:rPr>
          <w:rFonts w:ascii="Arial" w:hAnsi="Arial" w:cs="Arial"/>
          <w:sz w:val="22"/>
          <w:szCs w:val="22"/>
        </w:rPr>
      </w:pPr>
      <w:r w:rsidRPr="00BF00F1">
        <w:rPr>
          <w:rFonts w:ascii="Arial" w:hAnsi="Arial" w:cs="Arial"/>
          <w:sz w:val="22"/>
          <w:szCs w:val="22"/>
        </w:rPr>
        <w:t>Behaved in a way that has harmed, or may have harmed a child;</w:t>
      </w:r>
    </w:p>
    <w:p w14:paraId="0068D050" w14:textId="77777777" w:rsidR="00D32CF3" w:rsidRPr="00BF00F1" w:rsidRDefault="00D32CF3" w:rsidP="00D32CF3">
      <w:pPr>
        <w:pStyle w:val="ListParagraph"/>
        <w:numPr>
          <w:ilvl w:val="0"/>
          <w:numId w:val="4"/>
        </w:numPr>
        <w:spacing w:before="120" w:after="120"/>
        <w:rPr>
          <w:rFonts w:ascii="Arial" w:hAnsi="Arial" w:cs="Arial"/>
          <w:sz w:val="22"/>
          <w:szCs w:val="22"/>
        </w:rPr>
      </w:pPr>
      <w:r w:rsidRPr="00BF00F1">
        <w:rPr>
          <w:rFonts w:ascii="Arial" w:hAnsi="Arial" w:cs="Arial"/>
          <w:sz w:val="22"/>
          <w:szCs w:val="22"/>
        </w:rPr>
        <w:t>Possibly committed a criminal offence against or related to a child; or</w:t>
      </w:r>
    </w:p>
    <w:p w14:paraId="500C4E06" w14:textId="77777777" w:rsidR="00D32CF3" w:rsidRPr="00BF00F1" w:rsidRDefault="00D32CF3" w:rsidP="00D32CF3">
      <w:pPr>
        <w:pStyle w:val="ListParagraph"/>
        <w:numPr>
          <w:ilvl w:val="0"/>
          <w:numId w:val="4"/>
        </w:numPr>
        <w:spacing w:before="120" w:after="120"/>
        <w:rPr>
          <w:rFonts w:ascii="Arial" w:hAnsi="Arial" w:cs="Arial"/>
          <w:sz w:val="22"/>
          <w:szCs w:val="22"/>
        </w:rPr>
      </w:pPr>
      <w:r w:rsidRPr="00BF00F1">
        <w:rPr>
          <w:rFonts w:ascii="Arial" w:hAnsi="Arial" w:cs="Arial"/>
          <w:sz w:val="22"/>
          <w:szCs w:val="22"/>
        </w:rPr>
        <w:t>Behaved toward a child or children in a way that indicates they may pose a risk of harm to children</w:t>
      </w:r>
    </w:p>
    <w:p w14:paraId="031A2888" w14:textId="77777777" w:rsidR="001C22E8" w:rsidRPr="00BF00F1" w:rsidRDefault="001C22E8" w:rsidP="001C22E8">
      <w:pPr>
        <w:numPr>
          <w:ilvl w:val="0"/>
          <w:numId w:val="1"/>
        </w:numPr>
        <w:spacing w:before="120" w:after="120"/>
        <w:rPr>
          <w:rFonts w:ascii="Arial" w:hAnsi="Arial" w:cs="Arial"/>
          <w:sz w:val="22"/>
          <w:szCs w:val="22"/>
        </w:rPr>
      </w:pPr>
      <w:r w:rsidRPr="00BF00F1">
        <w:rPr>
          <w:rFonts w:ascii="Arial" w:hAnsi="Arial" w:cs="Arial"/>
          <w:sz w:val="22"/>
          <w:szCs w:val="22"/>
        </w:rPr>
        <w:t xml:space="preserve">We respond to any disclosure by children or staff that abuse by a member of staff may have taken, or is taking place, by first recording the details of any such alleged incident. </w:t>
      </w:r>
    </w:p>
    <w:p w14:paraId="1D919DEF" w14:textId="4A9BBAE7" w:rsidR="001C22E8" w:rsidRPr="00BF00F1" w:rsidRDefault="001C22E8" w:rsidP="001C22E8">
      <w:pPr>
        <w:numPr>
          <w:ilvl w:val="0"/>
          <w:numId w:val="1"/>
        </w:numPr>
        <w:spacing w:before="120" w:after="120"/>
        <w:rPr>
          <w:rFonts w:ascii="Arial" w:hAnsi="Arial" w:cs="Arial"/>
          <w:sz w:val="22"/>
          <w:szCs w:val="22"/>
        </w:rPr>
      </w:pPr>
      <w:r w:rsidRPr="00BF00F1">
        <w:rPr>
          <w:rFonts w:ascii="Arial" w:hAnsi="Arial" w:cs="Arial"/>
          <w:sz w:val="22"/>
          <w:szCs w:val="22"/>
        </w:rPr>
        <w:t xml:space="preserve">We refer any such complaint immediately to the </w:t>
      </w:r>
      <w:r w:rsidR="00A31A21" w:rsidRPr="00BF00F1">
        <w:rPr>
          <w:rFonts w:ascii="Arial" w:hAnsi="Arial" w:cs="Arial"/>
          <w:sz w:val="22"/>
          <w:szCs w:val="22"/>
        </w:rPr>
        <w:t>LADO to investigate</w:t>
      </w:r>
      <w:r w:rsidR="00BF00F1" w:rsidRPr="00BF00F1">
        <w:rPr>
          <w:rFonts w:ascii="Arial" w:hAnsi="Arial" w:cs="Arial"/>
          <w:sz w:val="22"/>
          <w:szCs w:val="22"/>
        </w:rPr>
        <w:t>.</w:t>
      </w:r>
    </w:p>
    <w:p w14:paraId="766499F6" w14:textId="77777777" w:rsidR="001C22E8" w:rsidRPr="00BF00F1" w:rsidRDefault="001C22E8" w:rsidP="001C22E8">
      <w:pPr>
        <w:numPr>
          <w:ilvl w:val="0"/>
          <w:numId w:val="1"/>
        </w:numPr>
        <w:spacing w:before="120" w:after="120"/>
        <w:rPr>
          <w:rFonts w:ascii="Arial" w:hAnsi="Arial" w:cs="Arial"/>
          <w:sz w:val="22"/>
          <w:szCs w:val="22"/>
        </w:rPr>
      </w:pPr>
      <w:r w:rsidRPr="00BF00F1">
        <w:rPr>
          <w:rFonts w:ascii="Arial" w:hAnsi="Arial" w:cs="Arial"/>
          <w:sz w:val="22"/>
          <w:szCs w:val="22"/>
        </w:rPr>
        <w:t>We co-operate entirely with any investigation carried out by social services in conjunction with the police.</w:t>
      </w:r>
    </w:p>
    <w:p w14:paraId="0C7375CB" w14:textId="77777777" w:rsidR="001C22E8" w:rsidRPr="00BF00F1" w:rsidRDefault="001C22E8" w:rsidP="001C22E8">
      <w:pPr>
        <w:numPr>
          <w:ilvl w:val="0"/>
          <w:numId w:val="1"/>
        </w:numPr>
        <w:spacing w:before="120" w:after="120"/>
        <w:rPr>
          <w:rFonts w:ascii="Arial" w:hAnsi="Arial" w:cs="Arial"/>
          <w:sz w:val="22"/>
          <w:szCs w:val="22"/>
        </w:rPr>
      </w:pPr>
      <w:r w:rsidRPr="00BF00F1">
        <w:rPr>
          <w:rFonts w:ascii="Arial" w:hAnsi="Arial" w:cs="Arial"/>
          <w:sz w:val="22"/>
          <w:szCs w:val="22"/>
        </w:rPr>
        <w:t xml:space="preserve">Our policy is to suspend the member of staff on full pay for the duration of the investigation; this is not an indication of admission that the alleged incident has taken place, but is to protect the staff as well as children and families throughout the process. </w:t>
      </w:r>
    </w:p>
    <w:p w14:paraId="447AB74D" w14:textId="77777777" w:rsidR="001C22E8" w:rsidRPr="00BF00F1" w:rsidRDefault="001C22E8" w:rsidP="001C22E8">
      <w:pPr>
        <w:spacing w:before="120" w:after="120"/>
        <w:rPr>
          <w:rFonts w:ascii="Arial" w:hAnsi="Arial" w:cs="Arial"/>
          <w:sz w:val="22"/>
          <w:szCs w:val="22"/>
        </w:rPr>
      </w:pPr>
    </w:p>
    <w:p w14:paraId="32D6D48C" w14:textId="77777777" w:rsidR="001C22E8" w:rsidRPr="00BF00F1" w:rsidRDefault="001C22E8" w:rsidP="001C22E8">
      <w:pPr>
        <w:spacing w:before="120" w:after="120"/>
        <w:rPr>
          <w:rFonts w:ascii="Arial" w:hAnsi="Arial" w:cs="Arial"/>
          <w:b/>
        </w:rPr>
      </w:pPr>
      <w:r w:rsidRPr="00BF00F1">
        <w:rPr>
          <w:rFonts w:ascii="Arial" w:hAnsi="Arial" w:cs="Arial"/>
          <w:b/>
        </w:rPr>
        <w:t>Staff Issues</w:t>
      </w:r>
    </w:p>
    <w:p w14:paraId="0FE85D62" w14:textId="77777777" w:rsidR="00CA6C8F" w:rsidRPr="00BF00F1" w:rsidRDefault="00CA6C8F" w:rsidP="00CA6C8F">
      <w:pPr>
        <w:pStyle w:val="NormalWeb"/>
        <w:numPr>
          <w:ilvl w:val="0"/>
          <w:numId w:val="1"/>
        </w:numPr>
        <w:shd w:val="clear" w:color="auto" w:fill="FFFFFF"/>
        <w:spacing w:before="0" w:beforeAutospacing="0" w:after="0" w:afterAutospacing="0"/>
        <w:textAlignment w:val="baseline"/>
        <w:rPr>
          <w:rFonts w:ascii="Arial" w:hAnsi="Arial" w:cs="Arial"/>
          <w:sz w:val="22"/>
          <w:szCs w:val="22"/>
        </w:rPr>
      </w:pPr>
      <w:r w:rsidRPr="00BF00F1">
        <w:rPr>
          <w:rFonts w:ascii="Arial" w:hAnsi="Arial" w:cs="Arial"/>
          <w:sz w:val="22"/>
          <w:szCs w:val="22"/>
        </w:rPr>
        <w:t>Should any staff member have a concern about the behaviour of a member of staff, this should be voiced immediately.</w:t>
      </w:r>
    </w:p>
    <w:p w14:paraId="6053228F" w14:textId="26F51BD8" w:rsidR="00CA6C8F" w:rsidRPr="00BF00F1" w:rsidRDefault="00CA6C8F" w:rsidP="00CA6C8F">
      <w:pPr>
        <w:pStyle w:val="NormalWeb"/>
        <w:numPr>
          <w:ilvl w:val="0"/>
          <w:numId w:val="1"/>
        </w:numPr>
        <w:shd w:val="clear" w:color="auto" w:fill="FFFFFF"/>
        <w:spacing w:before="0" w:beforeAutospacing="0" w:after="0" w:afterAutospacing="0"/>
        <w:textAlignment w:val="baseline"/>
        <w:rPr>
          <w:rFonts w:ascii="Arial" w:hAnsi="Arial" w:cs="Arial"/>
          <w:sz w:val="22"/>
          <w:szCs w:val="22"/>
        </w:rPr>
      </w:pPr>
      <w:r w:rsidRPr="00BF00F1">
        <w:rPr>
          <w:rFonts w:ascii="Arial" w:hAnsi="Arial" w:cs="Arial"/>
          <w:sz w:val="22"/>
          <w:szCs w:val="22"/>
        </w:rPr>
        <w:t>You should inform your supervisor of any incidents where you feel the code of conduct has been breached.</w:t>
      </w:r>
    </w:p>
    <w:p w14:paraId="7061BD5C" w14:textId="76B37997" w:rsidR="00CA6C8F" w:rsidRPr="00BF00F1" w:rsidRDefault="00CA6C8F" w:rsidP="00CA6C8F">
      <w:pPr>
        <w:pStyle w:val="NormalWeb"/>
        <w:numPr>
          <w:ilvl w:val="0"/>
          <w:numId w:val="1"/>
        </w:numPr>
        <w:shd w:val="clear" w:color="auto" w:fill="FFFFFF"/>
        <w:spacing w:before="0" w:beforeAutospacing="0" w:after="0" w:afterAutospacing="0"/>
        <w:textAlignment w:val="baseline"/>
        <w:rPr>
          <w:rFonts w:ascii="Arial" w:hAnsi="Arial" w:cs="Arial"/>
          <w:sz w:val="22"/>
          <w:szCs w:val="22"/>
        </w:rPr>
      </w:pPr>
      <w:r w:rsidRPr="00BF00F1">
        <w:rPr>
          <w:rFonts w:ascii="Arial" w:hAnsi="Arial" w:cs="Arial"/>
          <w:sz w:val="22"/>
          <w:szCs w:val="22"/>
        </w:rPr>
        <w:t>In the absence of your supervisor in the instance that the concern is against your supervisor you are advised to contact the LADO (Local Authority Designated Officer) on 0300 123 2224, without delay.</w:t>
      </w:r>
    </w:p>
    <w:p w14:paraId="70AA6476" w14:textId="6B537D0B" w:rsidR="00CA6C8F" w:rsidRPr="00BF00F1" w:rsidRDefault="00CA6C8F" w:rsidP="00CA6C8F">
      <w:pPr>
        <w:pStyle w:val="NormalWeb"/>
        <w:numPr>
          <w:ilvl w:val="0"/>
          <w:numId w:val="1"/>
        </w:numPr>
        <w:shd w:val="clear" w:color="auto" w:fill="FFFFFF"/>
        <w:spacing w:before="0" w:beforeAutospacing="0" w:after="0" w:afterAutospacing="0"/>
        <w:textAlignment w:val="baseline"/>
        <w:rPr>
          <w:rFonts w:ascii="Arial" w:hAnsi="Arial" w:cs="Arial"/>
          <w:sz w:val="22"/>
          <w:szCs w:val="22"/>
        </w:rPr>
      </w:pPr>
      <w:r w:rsidRPr="00BF00F1">
        <w:rPr>
          <w:rFonts w:ascii="Arial" w:hAnsi="Arial" w:cs="Arial"/>
          <w:sz w:val="22"/>
          <w:szCs w:val="22"/>
        </w:rPr>
        <w:t>Ofsted must be informed as soon as possible but within at least 14 days on 0870 218 3800</w:t>
      </w:r>
    </w:p>
    <w:p w14:paraId="53DCEE63" w14:textId="77777777" w:rsidR="00CA6C8F" w:rsidRPr="00BF00F1" w:rsidRDefault="00CA6C8F" w:rsidP="00CA6C8F">
      <w:pPr>
        <w:pStyle w:val="NormalWeb"/>
        <w:numPr>
          <w:ilvl w:val="0"/>
          <w:numId w:val="1"/>
        </w:numPr>
        <w:shd w:val="clear" w:color="auto" w:fill="FFFFFF"/>
        <w:spacing w:before="0" w:beforeAutospacing="0" w:after="0" w:afterAutospacing="0"/>
        <w:textAlignment w:val="baseline"/>
        <w:rPr>
          <w:rFonts w:ascii="Arial" w:hAnsi="Arial" w:cs="Arial"/>
          <w:sz w:val="22"/>
          <w:szCs w:val="22"/>
        </w:rPr>
      </w:pPr>
      <w:r w:rsidRPr="00BF00F1">
        <w:rPr>
          <w:rFonts w:ascii="Arial" w:hAnsi="Arial" w:cs="Arial"/>
          <w:sz w:val="22"/>
          <w:szCs w:val="22"/>
        </w:rPr>
        <w:t>YOU MUST NOT speak to the member of staff or adult concerned OR take any action about the allegation until you have spoken with the LADO, as this could jeopardise any possible subsequent investigation.</w:t>
      </w:r>
    </w:p>
    <w:p w14:paraId="052C160A" w14:textId="77777777" w:rsidR="00CA6C8F" w:rsidRPr="00BF00F1" w:rsidRDefault="00CA6C8F" w:rsidP="00CA6C8F">
      <w:pPr>
        <w:pStyle w:val="NormalWeb"/>
        <w:shd w:val="clear" w:color="auto" w:fill="FFFFFF"/>
        <w:spacing w:before="0" w:beforeAutospacing="0" w:after="0" w:afterAutospacing="0"/>
        <w:textAlignment w:val="baseline"/>
        <w:rPr>
          <w:rFonts w:ascii="Arial" w:hAnsi="Arial" w:cs="Arial"/>
          <w:b/>
          <w:bCs/>
          <w:sz w:val="22"/>
          <w:szCs w:val="22"/>
        </w:rPr>
      </w:pPr>
    </w:p>
    <w:p w14:paraId="5DB23EFA" w14:textId="425D0240" w:rsidR="00CA6C8F" w:rsidRPr="00BF00F1" w:rsidRDefault="00CA6C8F" w:rsidP="00CA6C8F">
      <w:pPr>
        <w:pStyle w:val="NormalWeb"/>
        <w:shd w:val="clear" w:color="auto" w:fill="FFFFFF"/>
        <w:spacing w:before="0" w:beforeAutospacing="0" w:after="0" w:afterAutospacing="0"/>
        <w:textAlignment w:val="baseline"/>
        <w:rPr>
          <w:rFonts w:ascii="Arial" w:hAnsi="Arial" w:cs="Arial"/>
          <w:b/>
          <w:bCs/>
        </w:rPr>
      </w:pPr>
      <w:r w:rsidRPr="00BF00F1">
        <w:rPr>
          <w:rFonts w:ascii="Arial" w:hAnsi="Arial" w:cs="Arial"/>
          <w:b/>
          <w:bCs/>
        </w:rPr>
        <w:t>Allegation procedure</w:t>
      </w:r>
    </w:p>
    <w:p w14:paraId="1A26F60F" w14:textId="77777777" w:rsidR="00CA6C8F" w:rsidRPr="00BF00F1" w:rsidRDefault="00CA6C8F" w:rsidP="00CA6C8F">
      <w:pPr>
        <w:pStyle w:val="NormalWeb"/>
        <w:shd w:val="clear" w:color="auto" w:fill="FFFFFF"/>
        <w:spacing w:before="0" w:beforeAutospacing="0" w:after="0" w:afterAutospacing="0"/>
        <w:textAlignment w:val="baseline"/>
        <w:rPr>
          <w:rFonts w:ascii="Arial" w:hAnsi="Arial" w:cs="Arial"/>
          <w:sz w:val="22"/>
          <w:szCs w:val="22"/>
        </w:rPr>
      </w:pPr>
      <w:r w:rsidRPr="00BF00F1">
        <w:rPr>
          <w:rFonts w:ascii="Arial" w:hAnsi="Arial" w:cs="Arial"/>
          <w:sz w:val="22"/>
          <w:szCs w:val="22"/>
        </w:rPr>
        <w:t>Handling allegations, particularly serious ones, is a complex and delicate process. All allegations need to be taken seriously. Good record keeping is essential to the success of child protection practises.</w:t>
      </w:r>
    </w:p>
    <w:p w14:paraId="63BA4CE1" w14:textId="42014624" w:rsidR="00CA6C8F" w:rsidRPr="00BF00F1" w:rsidRDefault="00CA6C8F" w:rsidP="00CA6C8F">
      <w:pPr>
        <w:pStyle w:val="NormalWeb"/>
        <w:shd w:val="clear" w:color="auto" w:fill="FFFFFF"/>
        <w:spacing w:before="0" w:beforeAutospacing="0" w:after="0" w:afterAutospacing="0"/>
        <w:textAlignment w:val="baseline"/>
        <w:rPr>
          <w:rFonts w:ascii="Arial" w:hAnsi="Arial" w:cs="Arial"/>
          <w:sz w:val="22"/>
          <w:szCs w:val="22"/>
        </w:rPr>
      </w:pPr>
      <w:r w:rsidRPr="00BF00F1">
        <w:rPr>
          <w:rFonts w:ascii="Arial" w:hAnsi="Arial" w:cs="Arial"/>
          <w:sz w:val="22"/>
          <w:szCs w:val="22"/>
        </w:rPr>
        <w:t>1.</w:t>
      </w:r>
      <w:r w:rsidRPr="00BF00F1">
        <w:rPr>
          <w:rFonts w:ascii="Arial" w:hAnsi="Arial" w:cs="Arial"/>
          <w:b/>
          <w:bCs/>
          <w:i/>
          <w:iCs/>
        </w:rPr>
        <w:t xml:space="preserve"> </w:t>
      </w:r>
      <w:r w:rsidRPr="00BF00F1">
        <w:rPr>
          <w:rFonts w:ascii="Arial" w:hAnsi="Arial" w:cs="Arial"/>
          <w:b/>
          <w:bCs/>
          <w:i/>
          <w:iCs/>
          <w:color w:val="FF0000"/>
          <w:sz w:val="22"/>
          <w:szCs w:val="22"/>
        </w:rPr>
        <w:t>Allegation is made</w:t>
      </w:r>
      <w:r w:rsidRPr="00BF00F1">
        <w:rPr>
          <w:rFonts w:ascii="Arial" w:hAnsi="Arial" w:cs="Arial"/>
          <w:color w:val="FF0000"/>
          <w:sz w:val="20"/>
          <w:szCs w:val="20"/>
        </w:rPr>
        <w:t>:</w:t>
      </w:r>
      <w:r w:rsidRPr="00BF00F1">
        <w:rPr>
          <w:rFonts w:ascii="Arial" w:hAnsi="Arial" w:cs="Arial"/>
          <w:sz w:val="20"/>
          <w:szCs w:val="20"/>
        </w:rPr>
        <w:t xml:space="preserve"> </w:t>
      </w:r>
      <w:r w:rsidRPr="00BF00F1">
        <w:rPr>
          <w:rFonts w:ascii="Arial" w:hAnsi="Arial" w:cs="Arial"/>
          <w:sz w:val="22"/>
          <w:szCs w:val="22"/>
        </w:rPr>
        <w:t>All allegations against staff or any observations of inappropriate behaviour by a member of staff should be brought to the attention of the supervisor in the strictest confidence.</w:t>
      </w:r>
    </w:p>
    <w:p w14:paraId="7D242CC0" w14:textId="08BADF9A" w:rsidR="00CA6C8F" w:rsidRPr="00BF00F1" w:rsidRDefault="00CA6C8F" w:rsidP="00CA6C8F">
      <w:pPr>
        <w:pStyle w:val="NormalWeb"/>
        <w:shd w:val="clear" w:color="auto" w:fill="FFFFFF"/>
        <w:spacing w:before="0" w:beforeAutospacing="0" w:after="0" w:afterAutospacing="0"/>
        <w:textAlignment w:val="baseline"/>
        <w:rPr>
          <w:rFonts w:ascii="Arial" w:hAnsi="Arial" w:cs="Arial"/>
          <w:sz w:val="22"/>
          <w:szCs w:val="22"/>
        </w:rPr>
      </w:pPr>
      <w:r w:rsidRPr="00BF00F1">
        <w:rPr>
          <w:rFonts w:ascii="Arial" w:hAnsi="Arial" w:cs="Arial"/>
        </w:rPr>
        <w:t xml:space="preserve">2. </w:t>
      </w:r>
      <w:r w:rsidRPr="00BF00F1">
        <w:rPr>
          <w:rFonts w:ascii="Arial" w:hAnsi="Arial" w:cs="Arial"/>
          <w:b/>
          <w:bCs/>
          <w:i/>
          <w:iCs/>
          <w:color w:val="FF0000"/>
          <w:sz w:val="22"/>
          <w:szCs w:val="22"/>
        </w:rPr>
        <w:t>Report allegation</w:t>
      </w:r>
      <w:r w:rsidRPr="00BF00F1">
        <w:rPr>
          <w:rFonts w:ascii="Arial" w:hAnsi="Arial" w:cs="Arial"/>
          <w:color w:val="FF0000"/>
          <w:sz w:val="22"/>
          <w:szCs w:val="22"/>
        </w:rPr>
        <w:t>:</w:t>
      </w:r>
      <w:r w:rsidRPr="00BF00F1">
        <w:rPr>
          <w:rFonts w:ascii="Arial" w:hAnsi="Arial" w:cs="Arial"/>
          <w:sz w:val="22"/>
          <w:szCs w:val="22"/>
        </w:rPr>
        <w:t xml:space="preserve"> the senior member of staff will notify LADO immediately. They must also report this allegation to Ofsted.</w:t>
      </w:r>
    </w:p>
    <w:p w14:paraId="6FD5B9DC" w14:textId="77777777" w:rsidR="00CA6C8F" w:rsidRPr="00BF00F1" w:rsidRDefault="00CA6C8F" w:rsidP="00CA6C8F">
      <w:pPr>
        <w:pStyle w:val="NormalWeb"/>
        <w:shd w:val="clear" w:color="auto" w:fill="FFFFFF"/>
        <w:spacing w:before="0" w:beforeAutospacing="0" w:after="0" w:afterAutospacing="0"/>
        <w:textAlignment w:val="baseline"/>
        <w:rPr>
          <w:rFonts w:ascii="Arial" w:hAnsi="Arial" w:cs="Arial"/>
          <w:sz w:val="22"/>
          <w:szCs w:val="22"/>
        </w:rPr>
      </w:pPr>
      <w:r w:rsidRPr="00BF00F1">
        <w:rPr>
          <w:rFonts w:ascii="Arial" w:hAnsi="Arial" w:cs="Arial"/>
          <w:sz w:val="22"/>
          <w:szCs w:val="22"/>
        </w:rPr>
        <w:lastRenderedPageBreak/>
        <w:t xml:space="preserve">3. </w:t>
      </w:r>
      <w:r w:rsidRPr="00BF00F1">
        <w:rPr>
          <w:rFonts w:ascii="Arial" w:hAnsi="Arial" w:cs="Arial"/>
          <w:b/>
          <w:bCs/>
          <w:i/>
          <w:iCs/>
          <w:color w:val="FF0000"/>
          <w:sz w:val="22"/>
          <w:szCs w:val="22"/>
        </w:rPr>
        <w:t>Initiate allegation procedures</w:t>
      </w:r>
      <w:r w:rsidRPr="00BF00F1">
        <w:rPr>
          <w:rFonts w:ascii="Arial" w:hAnsi="Arial" w:cs="Arial"/>
          <w:color w:val="FF0000"/>
          <w:sz w:val="22"/>
          <w:szCs w:val="22"/>
        </w:rPr>
        <w:t>:</w:t>
      </w:r>
      <w:r w:rsidRPr="00BF00F1">
        <w:rPr>
          <w:rFonts w:ascii="Arial" w:hAnsi="Arial" w:cs="Arial"/>
          <w:sz w:val="22"/>
          <w:szCs w:val="22"/>
        </w:rPr>
        <w:t xml:space="preserve"> The LADO will decide whether the incident fits the criteria of an “Allegations against a member of staff” in other words: Did the alleged incident potentially cause harm to the child? Does the alleged incident constitute a criminal offence? Does the alleged incident suggest that this person is potentially unsuitable to work with children? Allegations procedures are clearly outlined in Safeguarding Children &amp; Safer Recruitment in Education and should be held to the recommended timescales to avoid unnecessary distress to all involved.</w:t>
      </w:r>
    </w:p>
    <w:p w14:paraId="75480D5A" w14:textId="77777777" w:rsidR="00CA6C8F" w:rsidRPr="00BF00F1" w:rsidRDefault="00CA6C8F" w:rsidP="00CA6C8F">
      <w:pPr>
        <w:pStyle w:val="NormalWeb"/>
        <w:shd w:val="clear" w:color="auto" w:fill="FFFFFF"/>
        <w:spacing w:before="0" w:beforeAutospacing="0" w:after="0" w:afterAutospacing="0"/>
        <w:textAlignment w:val="baseline"/>
        <w:rPr>
          <w:rFonts w:ascii="Arial" w:hAnsi="Arial" w:cs="Arial"/>
          <w:sz w:val="22"/>
          <w:szCs w:val="22"/>
        </w:rPr>
      </w:pPr>
      <w:r w:rsidRPr="00BF00F1">
        <w:rPr>
          <w:rFonts w:ascii="Arial" w:hAnsi="Arial" w:cs="Arial"/>
          <w:sz w:val="22"/>
          <w:szCs w:val="22"/>
        </w:rPr>
        <w:t>4</w:t>
      </w:r>
      <w:r w:rsidRPr="00BF00F1">
        <w:rPr>
          <w:rFonts w:ascii="Arial" w:hAnsi="Arial" w:cs="Arial"/>
          <w:color w:val="7030A0"/>
          <w:sz w:val="22"/>
          <w:szCs w:val="22"/>
        </w:rPr>
        <w:t xml:space="preserve">. </w:t>
      </w:r>
      <w:r w:rsidRPr="00BF00F1">
        <w:rPr>
          <w:rFonts w:ascii="Arial" w:hAnsi="Arial" w:cs="Arial"/>
          <w:b/>
          <w:bCs/>
          <w:i/>
          <w:iCs/>
          <w:color w:val="FF0000"/>
          <w:sz w:val="22"/>
          <w:szCs w:val="22"/>
        </w:rPr>
        <w:t>Workplace arrangements</w:t>
      </w:r>
      <w:r w:rsidRPr="00BF00F1">
        <w:rPr>
          <w:rFonts w:ascii="Arial" w:hAnsi="Arial" w:cs="Arial"/>
          <w:color w:val="FF0000"/>
          <w:sz w:val="22"/>
          <w:szCs w:val="22"/>
        </w:rPr>
        <w:t>:</w:t>
      </w:r>
      <w:r w:rsidRPr="00BF00F1">
        <w:rPr>
          <w:rFonts w:ascii="Arial" w:hAnsi="Arial" w:cs="Arial"/>
          <w:sz w:val="22"/>
          <w:szCs w:val="22"/>
        </w:rPr>
        <w:t xml:space="preserve"> The LADO will advise whether the member of staff should remain in the workplace or whether they should go on “gardening leave” or be suspended until the investigation is resolved. If the member of staff remains in the workplace, safeguards will be put into place to protect the member of staff and the child/children involved. The member of staff will be advised to contact their union representative (if applicable) and the senior member of staff will keep both the member of staff and the family up to date </w:t>
      </w:r>
      <w:proofErr w:type="gramStart"/>
      <w:r w:rsidRPr="00BF00F1">
        <w:rPr>
          <w:rFonts w:ascii="Arial" w:hAnsi="Arial" w:cs="Arial"/>
          <w:sz w:val="22"/>
          <w:szCs w:val="22"/>
        </w:rPr>
        <w:t>with regard to</w:t>
      </w:r>
      <w:proofErr w:type="gramEnd"/>
      <w:r w:rsidRPr="00BF00F1">
        <w:rPr>
          <w:rFonts w:ascii="Arial" w:hAnsi="Arial" w:cs="Arial"/>
          <w:sz w:val="22"/>
          <w:szCs w:val="22"/>
        </w:rPr>
        <w:t xml:space="preserve"> timescales of meetings and the procedures being put in place.</w:t>
      </w:r>
    </w:p>
    <w:p w14:paraId="68352D34" w14:textId="0B39E258" w:rsidR="00CA6C8F" w:rsidRPr="00BF00F1" w:rsidRDefault="00CA6C8F" w:rsidP="00CA6C8F">
      <w:pPr>
        <w:pStyle w:val="NormalWeb"/>
        <w:shd w:val="clear" w:color="auto" w:fill="FFFFFF"/>
        <w:spacing w:before="0" w:beforeAutospacing="0" w:after="0" w:afterAutospacing="0"/>
        <w:textAlignment w:val="baseline"/>
        <w:rPr>
          <w:rFonts w:ascii="Arial" w:hAnsi="Arial" w:cs="Arial"/>
          <w:sz w:val="22"/>
          <w:szCs w:val="22"/>
        </w:rPr>
      </w:pPr>
      <w:r w:rsidRPr="00BF00F1">
        <w:rPr>
          <w:rFonts w:ascii="Arial" w:hAnsi="Arial" w:cs="Arial"/>
          <w:sz w:val="22"/>
          <w:szCs w:val="22"/>
        </w:rPr>
        <w:t xml:space="preserve">5. </w:t>
      </w:r>
      <w:r w:rsidRPr="00BF00F1">
        <w:rPr>
          <w:rFonts w:ascii="Arial" w:hAnsi="Arial" w:cs="Arial"/>
          <w:b/>
          <w:bCs/>
          <w:i/>
          <w:iCs/>
          <w:color w:val="FF0000"/>
          <w:sz w:val="22"/>
          <w:szCs w:val="22"/>
        </w:rPr>
        <w:t>Strategy meeting</w:t>
      </w:r>
      <w:r w:rsidRPr="00BF00F1">
        <w:rPr>
          <w:rFonts w:ascii="Arial" w:hAnsi="Arial" w:cs="Arial"/>
          <w:color w:val="FF0000"/>
          <w:sz w:val="22"/>
          <w:szCs w:val="22"/>
        </w:rPr>
        <w:t>:</w:t>
      </w:r>
      <w:r w:rsidRPr="00BF00F1">
        <w:rPr>
          <w:rFonts w:ascii="Arial" w:hAnsi="Arial" w:cs="Arial"/>
          <w:sz w:val="22"/>
          <w:szCs w:val="22"/>
        </w:rPr>
        <w:t xml:space="preserve"> The LADO will schedule a strategy meeting with the representative from the setting and from the police. A new police check will be conducted prior to the strategy meeting to determine whether any previous incidents involving that member of staff are known and have not been declared.</w:t>
      </w:r>
    </w:p>
    <w:p w14:paraId="5B14194D" w14:textId="77777777" w:rsidR="00CA6C8F" w:rsidRPr="00BF00F1" w:rsidRDefault="00CA6C8F" w:rsidP="00CA6C8F">
      <w:pPr>
        <w:pStyle w:val="NormalWeb"/>
        <w:shd w:val="clear" w:color="auto" w:fill="FFFFFF"/>
        <w:spacing w:before="0" w:beforeAutospacing="0" w:after="0" w:afterAutospacing="0"/>
        <w:textAlignment w:val="baseline"/>
        <w:rPr>
          <w:rFonts w:ascii="Arial" w:hAnsi="Arial" w:cs="Arial"/>
          <w:sz w:val="22"/>
          <w:szCs w:val="22"/>
        </w:rPr>
      </w:pPr>
      <w:r w:rsidRPr="00BF00F1">
        <w:rPr>
          <w:rFonts w:ascii="Arial" w:hAnsi="Arial" w:cs="Arial"/>
          <w:sz w:val="22"/>
          <w:szCs w:val="22"/>
        </w:rPr>
        <w:t xml:space="preserve">6. </w:t>
      </w:r>
      <w:r w:rsidRPr="00BF00F1">
        <w:rPr>
          <w:rFonts w:ascii="Arial" w:hAnsi="Arial" w:cs="Arial"/>
          <w:b/>
          <w:bCs/>
          <w:i/>
          <w:iCs/>
          <w:color w:val="FF0000"/>
          <w:sz w:val="22"/>
          <w:szCs w:val="22"/>
        </w:rPr>
        <w:t>Decisions and next steps:</w:t>
      </w:r>
      <w:r w:rsidRPr="00BF00F1">
        <w:rPr>
          <w:rFonts w:ascii="Arial" w:hAnsi="Arial" w:cs="Arial"/>
          <w:sz w:val="22"/>
          <w:szCs w:val="22"/>
        </w:rPr>
        <w:t xml:space="preserve"> Professionals at the strategy meeting will decide what next steps to take- these may include criminal proceedings, child protection procedures, disciplinary procedures, training needs, or no further taken.</w:t>
      </w:r>
    </w:p>
    <w:p w14:paraId="76A4D4F3" w14:textId="77777777" w:rsidR="001C22E8" w:rsidRPr="00BF00F1" w:rsidRDefault="001C22E8" w:rsidP="001C22E8">
      <w:pPr>
        <w:numPr>
          <w:ilvl w:val="0"/>
          <w:numId w:val="1"/>
        </w:numPr>
        <w:spacing w:before="120" w:after="120"/>
        <w:rPr>
          <w:rFonts w:ascii="Arial" w:hAnsi="Arial" w:cs="Arial"/>
          <w:sz w:val="22"/>
          <w:szCs w:val="22"/>
        </w:rPr>
      </w:pPr>
      <w:r w:rsidRPr="00BF00F1">
        <w:rPr>
          <w:rFonts w:ascii="Arial" w:hAnsi="Arial" w:cs="Arial"/>
          <w:sz w:val="22"/>
          <w:szCs w:val="22"/>
        </w:rPr>
        <w:t xml:space="preserve">If a member of staff is accused: - </w:t>
      </w:r>
      <w:r w:rsidRPr="00BF00F1">
        <w:rPr>
          <w:rFonts w:ascii="Arial" w:hAnsi="Arial" w:cs="Arial"/>
          <w:b/>
          <w:bCs/>
          <w:sz w:val="22"/>
          <w:szCs w:val="22"/>
        </w:rPr>
        <w:t>Needs</w:t>
      </w:r>
      <w:r w:rsidRPr="00BF00F1">
        <w:rPr>
          <w:rFonts w:ascii="Arial" w:hAnsi="Arial" w:cs="Arial"/>
          <w:sz w:val="22"/>
          <w:szCs w:val="22"/>
        </w:rPr>
        <w:t xml:space="preserve"> </w:t>
      </w:r>
      <w:r w:rsidRPr="00BF00F1">
        <w:rPr>
          <w:rFonts w:ascii="Arial" w:hAnsi="Arial" w:cs="Arial"/>
          <w:b/>
          <w:bCs/>
          <w:sz w:val="22"/>
          <w:szCs w:val="22"/>
        </w:rPr>
        <w:t>to link to grievance procedure</w:t>
      </w:r>
    </w:p>
    <w:p w14:paraId="2C8A632B" w14:textId="77777777" w:rsidR="001C22E8" w:rsidRPr="00BF00F1" w:rsidRDefault="001C22E8" w:rsidP="001C22E8">
      <w:pPr>
        <w:spacing w:before="120" w:after="120"/>
        <w:rPr>
          <w:rFonts w:ascii="Arial" w:hAnsi="Arial" w:cs="Arial"/>
          <w:b/>
          <w:bCs/>
          <w:sz w:val="22"/>
          <w:szCs w:val="22"/>
        </w:rPr>
      </w:pPr>
      <w:r w:rsidRPr="00BF00F1">
        <w:rPr>
          <w:rFonts w:ascii="Arial" w:hAnsi="Arial" w:cs="Arial"/>
          <w:b/>
          <w:bCs/>
          <w:sz w:val="22"/>
          <w:szCs w:val="22"/>
        </w:rPr>
        <w:t>If allegation false –</w:t>
      </w:r>
    </w:p>
    <w:p w14:paraId="540B29E2" w14:textId="77777777" w:rsidR="001C22E8" w:rsidRPr="00BF00F1" w:rsidRDefault="001C22E8" w:rsidP="001C22E8">
      <w:pPr>
        <w:numPr>
          <w:ilvl w:val="0"/>
          <w:numId w:val="1"/>
        </w:numPr>
        <w:spacing w:before="120" w:after="120"/>
        <w:rPr>
          <w:rFonts w:ascii="Arial" w:hAnsi="Arial" w:cs="Arial"/>
          <w:sz w:val="22"/>
          <w:szCs w:val="22"/>
        </w:rPr>
      </w:pPr>
      <w:r w:rsidRPr="00BF00F1">
        <w:rPr>
          <w:rFonts w:ascii="Arial" w:hAnsi="Arial" w:cs="Arial"/>
          <w:sz w:val="22"/>
          <w:szCs w:val="22"/>
        </w:rPr>
        <w:t>Suspension would be lifted and the staff member would return to work</w:t>
      </w:r>
    </w:p>
    <w:p w14:paraId="4B52A4F5" w14:textId="77777777" w:rsidR="001C22E8" w:rsidRPr="00BF00F1" w:rsidRDefault="001C22E8" w:rsidP="001C22E8">
      <w:pPr>
        <w:spacing w:before="120" w:after="120"/>
        <w:rPr>
          <w:rFonts w:ascii="Arial" w:hAnsi="Arial" w:cs="Arial"/>
          <w:b/>
          <w:bCs/>
          <w:sz w:val="22"/>
          <w:szCs w:val="22"/>
        </w:rPr>
      </w:pPr>
      <w:r w:rsidRPr="00BF00F1">
        <w:rPr>
          <w:rFonts w:ascii="Arial" w:hAnsi="Arial" w:cs="Arial"/>
          <w:b/>
          <w:bCs/>
          <w:sz w:val="22"/>
          <w:szCs w:val="22"/>
        </w:rPr>
        <w:t>If allegation true –</w:t>
      </w:r>
    </w:p>
    <w:p w14:paraId="3C8F2D63" w14:textId="77777777" w:rsidR="001C22E8" w:rsidRPr="00BF00F1" w:rsidRDefault="001C22E8" w:rsidP="001C22E8">
      <w:pPr>
        <w:numPr>
          <w:ilvl w:val="0"/>
          <w:numId w:val="1"/>
        </w:numPr>
        <w:spacing w:before="120" w:after="120"/>
        <w:rPr>
          <w:rFonts w:ascii="Arial" w:hAnsi="Arial" w:cs="Arial"/>
          <w:sz w:val="22"/>
          <w:szCs w:val="22"/>
        </w:rPr>
      </w:pPr>
      <w:r w:rsidRPr="00BF00F1">
        <w:rPr>
          <w:rFonts w:ascii="Arial" w:hAnsi="Arial" w:cs="Arial"/>
          <w:sz w:val="22"/>
          <w:szCs w:val="22"/>
        </w:rPr>
        <w:t>Relevant organisations would be contacted. (Ofsted, Department of Health administrators, so that the name may be included on the List for protection of Children and Vulnerable Adults)</w:t>
      </w:r>
    </w:p>
    <w:p w14:paraId="5BCCF565" w14:textId="77777777" w:rsidR="001C22E8" w:rsidRPr="00BF00F1" w:rsidRDefault="001C22E8" w:rsidP="001C22E8">
      <w:pPr>
        <w:spacing w:before="120" w:after="120"/>
        <w:rPr>
          <w:rFonts w:ascii="Arial" w:hAnsi="Arial" w:cs="Arial"/>
          <w:b/>
          <w:bCs/>
          <w:sz w:val="22"/>
          <w:szCs w:val="22"/>
        </w:rPr>
      </w:pPr>
      <w:r w:rsidRPr="00BF00F1">
        <w:rPr>
          <w:rFonts w:ascii="Arial" w:hAnsi="Arial" w:cs="Arial"/>
          <w:b/>
          <w:bCs/>
          <w:sz w:val="22"/>
          <w:szCs w:val="22"/>
        </w:rPr>
        <w:t>Parents/carers to be kept informed at all times</w:t>
      </w:r>
    </w:p>
    <w:p w14:paraId="60EF1A00" w14:textId="77777777" w:rsidR="001C22E8" w:rsidRDefault="001C22E8" w:rsidP="001C22E8">
      <w:pPr>
        <w:spacing w:before="120" w:after="120"/>
        <w:rPr>
          <w:rFonts w:ascii="Arial" w:hAnsi="Arial" w:cs="Arial"/>
          <w:b/>
          <w:bCs/>
        </w:rPr>
      </w:pPr>
    </w:p>
    <w:p w14:paraId="4FC56AEF" w14:textId="77777777" w:rsidR="001C22E8" w:rsidRDefault="001C22E8" w:rsidP="001C22E8">
      <w:pPr>
        <w:spacing w:before="120" w:after="120"/>
        <w:rPr>
          <w:rFonts w:ascii="Arial" w:hAnsi="Arial" w:cs="Arial"/>
          <w:b/>
          <w:bCs/>
        </w:rPr>
      </w:pPr>
      <w:r>
        <w:rPr>
          <w:rFonts w:ascii="Arial" w:hAnsi="Arial" w:cs="Arial"/>
          <w:b/>
          <w:bCs/>
        </w:rPr>
        <w:t>Managing Child Protection Allegations Against Staff</w:t>
      </w:r>
    </w:p>
    <w:p w14:paraId="63A4331B" w14:textId="77777777" w:rsidR="001C22E8" w:rsidRPr="00BF00F1" w:rsidRDefault="001C22E8" w:rsidP="001C22E8">
      <w:pPr>
        <w:spacing w:before="120" w:after="120"/>
        <w:rPr>
          <w:rFonts w:ascii="Arial" w:hAnsi="Arial" w:cs="Arial"/>
          <w:bCs/>
          <w:sz w:val="22"/>
          <w:szCs w:val="22"/>
        </w:rPr>
      </w:pPr>
      <w:r w:rsidRPr="00BF00F1">
        <w:rPr>
          <w:rFonts w:ascii="Arial" w:hAnsi="Arial" w:cs="Arial"/>
          <w:bCs/>
          <w:sz w:val="22"/>
          <w:szCs w:val="22"/>
        </w:rPr>
        <w:t>Key practice issues that should be undertaken include:</w:t>
      </w:r>
    </w:p>
    <w:p w14:paraId="2D497C4F" w14:textId="77777777" w:rsidR="001C22E8" w:rsidRPr="00BF00F1" w:rsidRDefault="001C22E8" w:rsidP="001C22E8">
      <w:pPr>
        <w:pStyle w:val="ListParagraph"/>
        <w:numPr>
          <w:ilvl w:val="0"/>
          <w:numId w:val="2"/>
        </w:numPr>
        <w:spacing w:before="120" w:after="120"/>
        <w:rPr>
          <w:rFonts w:ascii="Arial" w:hAnsi="Arial" w:cs="Arial"/>
          <w:bCs/>
          <w:sz w:val="22"/>
          <w:szCs w:val="22"/>
        </w:rPr>
      </w:pPr>
      <w:r w:rsidRPr="00BF00F1">
        <w:rPr>
          <w:rFonts w:ascii="Arial" w:hAnsi="Arial" w:cs="Arial"/>
          <w:bCs/>
          <w:sz w:val="22"/>
          <w:szCs w:val="22"/>
        </w:rPr>
        <w:t>Gather as much information from the complainant as possible – this is only to clarify points, do not investigate</w:t>
      </w:r>
    </w:p>
    <w:p w14:paraId="7732B2F2" w14:textId="77777777" w:rsidR="001C22E8" w:rsidRPr="00BF00F1" w:rsidRDefault="001C22E8" w:rsidP="001C22E8">
      <w:pPr>
        <w:pStyle w:val="ListParagraph"/>
        <w:numPr>
          <w:ilvl w:val="0"/>
          <w:numId w:val="2"/>
        </w:numPr>
        <w:spacing w:before="120" w:after="120"/>
        <w:rPr>
          <w:rFonts w:ascii="Arial" w:hAnsi="Arial" w:cs="Arial"/>
          <w:bCs/>
          <w:sz w:val="22"/>
          <w:szCs w:val="22"/>
        </w:rPr>
      </w:pPr>
      <w:r w:rsidRPr="00BF00F1">
        <w:rPr>
          <w:rFonts w:ascii="Arial" w:hAnsi="Arial" w:cs="Arial"/>
          <w:bCs/>
          <w:sz w:val="22"/>
          <w:szCs w:val="22"/>
        </w:rPr>
        <w:t>Keep dialogue or discussion with the alleged perpetrator to a m</w:t>
      </w:r>
      <w:r w:rsidR="00A31A21" w:rsidRPr="00BF00F1">
        <w:rPr>
          <w:rFonts w:ascii="Arial" w:hAnsi="Arial" w:cs="Arial"/>
          <w:bCs/>
          <w:sz w:val="22"/>
          <w:szCs w:val="22"/>
        </w:rPr>
        <w:t>inimum until LADO</w:t>
      </w:r>
      <w:r w:rsidRPr="00BF00F1">
        <w:rPr>
          <w:rFonts w:ascii="Arial" w:hAnsi="Arial" w:cs="Arial"/>
          <w:bCs/>
          <w:sz w:val="22"/>
          <w:szCs w:val="22"/>
        </w:rPr>
        <w:t xml:space="preserve">/Police have been consulted </w:t>
      </w:r>
    </w:p>
    <w:p w14:paraId="6F07DC5B" w14:textId="77777777" w:rsidR="001C22E8" w:rsidRPr="00BF00F1" w:rsidRDefault="001C22E8" w:rsidP="001C22E8">
      <w:pPr>
        <w:pStyle w:val="ListParagraph"/>
        <w:numPr>
          <w:ilvl w:val="0"/>
          <w:numId w:val="2"/>
        </w:numPr>
        <w:spacing w:before="120" w:after="120"/>
        <w:rPr>
          <w:rFonts w:ascii="Arial" w:hAnsi="Arial" w:cs="Arial"/>
          <w:bCs/>
          <w:sz w:val="22"/>
          <w:szCs w:val="22"/>
        </w:rPr>
      </w:pPr>
      <w:r w:rsidRPr="00BF00F1">
        <w:rPr>
          <w:rFonts w:ascii="Arial" w:hAnsi="Arial" w:cs="Arial"/>
          <w:bCs/>
          <w:sz w:val="22"/>
          <w:szCs w:val="22"/>
        </w:rPr>
        <w:t xml:space="preserve">Consider that potentially a crime may have been committed and therefore it is essential any evidence is not contaminated </w:t>
      </w:r>
      <w:proofErr w:type="spellStart"/>
      <w:r w:rsidRPr="00BF00F1">
        <w:rPr>
          <w:rFonts w:ascii="Arial" w:hAnsi="Arial" w:cs="Arial"/>
          <w:bCs/>
          <w:sz w:val="22"/>
          <w:szCs w:val="22"/>
        </w:rPr>
        <w:t>eg</w:t>
      </w:r>
      <w:proofErr w:type="spellEnd"/>
      <w:r w:rsidRPr="00BF00F1">
        <w:rPr>
          <w:rFonts w:ascii="Arial" w:hAnsi="Arial" w:cs="Arial"/>
          <w:bCs/>
          <w:sz w:val="22"/>
          <w:szCs w:val="22"/>
        </w:rPr>
        <w:t xml:space="preserve"> CCTV tape, witness observations, any implements used (</w:t>
      </w:r>
      <w:proofErr w:type="spellStart"/>
      <w:r w:rsidRPr="00BF00F1">
        <w:rPr>
          <w:rFonts w:ascii="Arial" w:hAnsi="Arial" w:cs="Arial"/>
          <w:bCs/>
          <w:sz w:val="22"/>
          <w:szCs w:val="22"/>
        </w:rPr>
        <w:t>eg</w:t>
      </w:r>
      <w:proofErr w:type="spellEnd"/>
      <w:r w:rsidRPr="00BF00F1">
        <w:rPr>
          <w:rFonts w:ascii="Arial" w:hAnsi="Arial" w:cs="Arial"/>
          <w:bCs/>
          <w:sz w:val="22"/>
          <w:szCs w:val="22"/>
        </w:rPr>
        <w:t xml:space="preserve"> hit with a shoe</w:t>
      </w:r>
      <w:r w:rsidR="00E74986" w:rsidRPr="00BF00F1">
        <w:rPr>
          <w:rFonts w:ascii="Arial" w:hAnsi="Arial" w:cs="Arial"/>
          <w:bCs/>
          <w:sz w:val="22"/>
          <w:szCs w:val="22"/>
        </w:rPr>
        <w:t>), day records or logs, ‘accident book’</w:t>
      </w:r>
    </w:p>
    <w:p w14:paraId="1B9D855F" w14:textId="02CDBBB3" w:rsidR="00E74986" w:rsidRPr="00546531" w:rsidRDefault="00E74986" w:rsidP="00546531">
      <w:pPr>
        <w:pStyle w:val="ListParagraph"/>
        <w:numPr>
          <w:ilvl w:val="0"/>
          <w:numId w:val="2"/>
        </w:numPr>
        <w:spacing w:before="120" w:after="120"/>
        <w:rPr>
          <w:rFonts w:ascii="Arial" w:hAnsi="Arial" w:cs="Arial"/>
          <w:bCs/>
          <w:sz w:val="22"/>
          <w:szCs w:val="22"/>
        </w:rPr>
      </w:pPr>
      <w:r w:rsidRPr="00BF00F1">
        <w:rPr>
          <w:rFonts w:ascii="Arial" w:hAnsi="Arial" w:cs="Arial"/>
          <w:bCs/>
          <w:sz w:val="22"/>
          <w:szCs w:val="22"/>
        </w:rPr>
        <w:t xml:space="preserve">Dependent on the nature of the allegation (particularly if it relates to possible sexual abuse), an employer may be advised not to alert the alleged </w:t>
      </w:r>
      <w:r w:rsidR="000E065A" w:rsidRPr="00BF00F1">
        <w:rPr>
          <w:rFonts w:ascii="Arial" w:hAnsi="Arial" w:cs="Arial"/>
          <w:bCs/>
          <w:sz w:val="22"/>
          <w:szCs w:val="22"/>
        </w:rPr>
        <w:t>perpe</w:t>
      </w:r>
      <w:r w:rsidR="000E065A" w:rsidRPr="00546531">
        <w:rPr>
          <w:rFonts w:ascii="Arial" w:hAnsi="Arial" w:cs="Arial"/>
          <w:bCs/>
          <w:sz w:val="22"/>
          <w:szCs w:val="22"/>
        </w:rPr>
        <w:t>trator</w:t>
      </w:r>
      <w:r w:rsidRPr="00546531">
        <w:rPr>
          <w:rFonts w:ascii="Arial" w:hAnsi="Arial" w:cs="Arial"/>
          <w:bCs/>
          <w:sz w:val="22"/>
          <w:szCs w:val="22"/>
        </w:rPr>
        <w:t xml:space="preserve"> to the concern.</w:t>
      </w:r>
    </w:p>
    <w:p w14:paraId="4050A588" w14:textId="77777777" w:rsidR="00546531" w:rsidRDefault="00E74986" w:rsidP="00847D93">
      <w:pPr>
        <w:pStyle w:val="ListParagraph"/>
        <w:numPr>
          <w:ilvl w:val="0"/>
          <w:numId w:val="2"/>
        </w:numPr>
        <w:spacing w:before="120" w:after="120"/>
        <w:rPr>
          <w:rFonts w:ascii="Arial" w:hAnsi="Arial" w:cs="Arial"/>
          <w:bCs/>
          <w:sz w:val="22"/>
          <w:szCs w:val="22"/>
        </w:rPr>
      </w:pPr>
      <w:r w:rsidRPr="0071227C">
        <w:rPr>
          <w:rFonts w:ascii="Arial" w:hAnsi="Arial" w:cs="Arial"/>
          <w:bCs/>
          <w:sz w:val="22"/>
          <w:szCs w:val="22"/>
        </w:rPr>
        <w:t>Keep clear written records of discussion or observations</w:t>
      </w:r>
      <w:r w:rsidR="00546531">
        <w:rPr>
          <w:rFonts w:ascii="Arial" w:hAnsi="Arial" w:cs="Arial"/>
          <w:bCs/>
          <w:sz w:val="22"/>
          <w:szCs w:val="22"/>
        </w:rPr>
        <w:t xml:space="preserve"> </w:t>
      </w:r>
    </w:p>
    <w:p w14:paraId="2CFFC5C9" w14:textId="7013BD43" w:rsidR="00E74986" w:rsidRPr="0071227C" w:rsidRDefault="00E74986" w:rsidP="00847D93">
      <w:pPr>
        <w:pStyle w:val="ListParagraph"/>
        <w:numPr>
          <w:ilvl w:val="0"/>
          <w:numId w:val="2"/>
        </w:numPr>
        <w:spacing w:before="120" w:after="120"/>
        <w:rPr>
          <w:rFonts w:ascii="Arial" w:hAnsi="Arial" w:cs="Arial"/>
          <w:bCs/>
          <w:sz w:val="22"/>
          <w:szCs w:val="22"/>
        </w:rPr>
      </w:pPr>
      <w:r w:rsidRPr="0071227C">
        <w:rPr>
          <w:rFonts w:ascii="Arial" w:hAnsi="Arial" w:cs="Arial"/>
          <w:bCs/>
          <w:sz w:val="22"/>
          <w:szCs w:val="22"/>
        </w:rPr>
        <w:t xml:space="preserve">Identify all circumstances, both within their role and outside work, where the individual may present a risk to children </w:t>
      </w:r>
      <w:proofErr w:type="spellStart"/>
      <w:proofErr w:type="gramStart"/>
      <w:r w:rsidR="0028530B" w:rsidRPr="0071227C">
        <w:rPr>
          <w:rFonts w:ascii="Arial" w:hAnsi="Arial" w:cs="Arial"/>
          <w:bCs/>
          <w:sz w:val="22"/>
          <w:szCs w:val="22"/>
        </w:rPr>
        <w:t>e</w:t>
      </w:r>
      <w:r w:rsidR="000E065A" w:rsidRPr="0071227C">
        <w:rPr>
          <w:rFonts w:ascii="Arial" w:hAnsi="Arial" w:cs="Arial"/>
          <w:bCs/>
          <w:sz w:val="22"/>
          <w:szCs w:val="22"/>
        </w:rPr>
        <w:t>g</w:t>
      </w:r>
      <w:proofErr w:type="spellEnd"/>
      <w:proofErr w:type="gramEnd"/>
      <w:r w:rsidRPr="0071227C">
        <w:rPr>
          <w:rFonts w:ascii="Arial" w:hAnsi="Arial" w:cs="Arial"/>
          <w:bCs/>
          <w:sz w:val="22"/>
          <w:szCs w:val="22"/>
        </w:rPr>
        <w:t xml:space="preserve"> scout leader, parent, aunt, Sunday school teacher – and inform investigating agencies of this</w:t>
      </w:r>
    </w:p>
    <w:p w14:paraId="6B536F08" w14:textId="77777777" w:rsidR="000E065A" w:rsidRPr="000E065A" w:rsidRDefault="000E065A" w:rsidP="000E065A">
      <w:pPr>
        <w:spacing w:before="120" w:after="120"/>
        <w:rPr>
          <w:rFonts w:ascii="Arial" w:hAnsi="Arial" w:cs="Arial"/>
          <w:bCs/>
        </w:rPr>
      </w:pPr>
    </w:p>
    <w:p w14:paraId="7AD77CE4" w14:textId="77777777" w:rsidR="00E74986" w:rsidRPr="000E065A" w:rsidRDefault="00E74986" w:rsidP="00E74986">
      <w:pPr>
        <w:spacing w:before="120" w:after="120"/>
        <w:rPr>
          <w:rFonts w:ascii="Arial" w:hAnsi="Arial" w:cs="Arial"/>
          <w:b/>
          <w:bCs/>
        </w:rPr>
      </w:pPr>
      <w:r w:rsidRPr="000E065A">
        <w:rPr>
          <w:rFonts w:ascii="Arial" w:hAnsi="Arial" w:cs="Arial"/>
          <w:b/>
          <w:bCs/>
        </w:rPr>
        <w:t>Disciplinary and capability/competency procedures</w:t>
      </w:r>
    </w:p>
    <w:p w14:paraId="37DF21C0" w14:textId="7E8E7B07" w:rsidR="00E74986" w:rsidRPr="00BF00F1" w:rsidRDefault="00E74986" w:rsidP="00E74986">
      <w:pPr>
        <w:spacing w:before="120" w:after="120"/>
        <w:rPr>
          <w:rFonts w:ascii="Arial" w:hAnsi="Arial" w:cs="Arial"/>
          <w:bCs/>
          <w:sz w:val="22"/>
          <w:szCs w:val="22"/>
        </w:rPr>
      </w:pPr>
      <w:r w:rsidRPr="00BF00F1">
        <w:rPr>
          <w:rFonts w:ascii="Arial" w:hAnsi="Arial" w:cs="Arial"/>
          <w:bCs/>
          <w:sz w:val="22"/>
          <w:szCs w:val="22"/>
        </w:rPr>
        <w:t xml:space="preserve">Child protection procedures should cross-reference to disciplinary procedures at the earliest point.  This is necessary so that if the Safeguarding </w:t>
      </w:r>
      <w:r w:rsidR="000E065A" w:rsidRPr="00BF00F1">
        <w:rPr>
          <w:rFonts w:ascii="Arial" w:hAnsi="Arial" w:cs="Arial"/>
          <w:bCs/>
          <w:sz w:val="22"/>
          <w:szCs w:val="22"/>
        </w:rPr>
        <w:t>Children</w:t>
      </w:r>
      <w:r w:rsidRPr="00BF00F1">
        <w:rPr>
          <w:rFonts w:ascii="Arial" w:hAnsi="Arial" w:cs="Arial"/>
          <w:bCs/>
          <w:sz w:val="22"/>
          <w:szCs w:val="22"/>
        </w:rPr>
        <w:t xml:space="preserve"> investigation is inconclusive or does not result in a criminal conviction the employer can still take action against a worker if ‘gross misconduct’ is </w:t>
      </w:r>
      <w:proofErr w:type="gramStart"/>
      <w:r w:rsidR="000E065A" w:rsidRPr="00BF00F1">
        <w:rPr>
          <w:rFonts w:ascii="Arial" w:hAnsi="Arial" w:cs="Arial"/>
          <w:bCs/>
          <w:sz w:val="22"/>
          <w:szCs w:val="22"/>
        </w:rPr>
        <w:lastRenderedPageBreak/>
        <w:t>identified</w:t>
      </w:r>
      <w:r w:rsidRPr="00BF00F1">
        <w:rPr>
          <w:rFonts w:ascii="Arial" w:hAnsi="Arial" w:cs="Arial"/>
          <w:bCs/>
          <w:sz w:val="22"/>
          <w:szCs w:val="22"/>
        </w:rPr>
        <w:t>, or</w:t>
      </w:r>
      <w:proofErr w:type="gramEnd"/>
      <w:r w:rsidRPr="00BF00F1">
        <w:rPr>
          <w:rFonts w:ascii="Arial" w:hAnsi="Arial" w:cs="Arial"/>
          <w:bCs/>
          <w:sz w:val="22"/>
          <w:szCs w:val="22"/>
        </w:rPr>
        <w:t xml:space="preserve"> provide training within competency procedures.  An individual may not be assessed as </w:t>
      </w:r>
      <w:r w:rsidR="000E065A" w:rsidRPr="00BF00F1">
        <w:rPr>
          <w:rFonts w:ascii="Arial" w:hAnsi="Arial" w:cs="Arial"/>
          <w:bCs/>
          <w:sz w:val="22"/>
          <w:szCs w:val="22"/>
        </w:rPr>
        <w:t>perpetrating</w:t>
      </w:r>
      <w:r w:rsidRPr="00BF00F1">
        <w:rPr>
          <w:rFonts w:ascii="Arial" w:hAnsi="Arial" w:cs="Arial"/>
          <w:bCs/>
          <w:sz w:val="22"/>
          <w:szCs w:val="22"/>
        </w:rPr>
        <w:t xml:space="preserve"> abuse but still present a risk to children due to their behaviour, practice or attitude.</w:t>
      </w:r>
    </w:p>
    <w:p w14:paraId="061EA463" w14:textId="77777777" w:rsidR="00E74986" w:rsidRPr="00BF00F1" w:rsidRDefault="00E74986" w:rsidP="00E74986">
      <w:pPr>
        <w:spacing w:before="120" w:after="120"/>
        <w:rPr>
          <w:rFonts w:ascii="Arial" w:hAnsi="Arial" w:cs="Arial"/>
          <w:bCs/>
          <w:sz w:val="22"/>
          <w:szCs w:val="22"/>
        </w:rPr>
      </w:pPr>
    </w:p>
    <w:p w14:paraId="60951113" w14:textId="77777777" w:rsidR="00E74986" w:rsidRPr="00BF00F1" w:rsidRDefault="00E74986" w:rsidP="00E74986">
      <w:pPr>
        <w:spacing w:before="120" w:after="120"/>
        <w:rPr>
          <w:rFonts w:ascii="Arial" w:hAnsi="Arial" w:cs="Arial"/>
          <w:bCs/>
          <w:sz w:val="22"/>
          <w:szCs w:val="22"/>
        </w:rPr>
      </w:pPr>
      <w:r w:rsidRPr="00BF00F1">
        <w:rPr>
          <w:rFonts w:ascii="Arial" w:hAnsi="Arial" w:cs="Arial"/>
          <w:bCs/>
          <w:sz w:val="22"/>
          <w:szCs w:val="22"/>
        </w:rPr>
        <w:t>An allegation may identify that a person is a risk to children and that immediate safeguards</w:t>
      </w:r>
      <w:r w:rsidR="000E065A" w:rsidRPr="00BF00F1">
        <w:rPr>
          <w:rFonts w:ascii="Arial" w:hAnsi="Arial" w:cs="Arial"/>
          <w:bCs/>
          <w:sz w:val="22"/>
          <w:szCs w:val="22"/>
        </w:rPr>
        <w:t xml:space="preserve"> should be put into place.  </w:t>
      </w:r>
    </w:p>
    <w:p w14:paraId="51BCFF10" w14:textId="77777777" w:rsidR="000E065A" w:rsidRPr="00BF00F1" w:rsidRDefault="00D32CF3" w:rsidP="00E74986">
      <w:pPr>
        <w:spacing w:before="120" w:after="120"/>
        <w:rPr>
          <w:rFonts w:ascii="Arial" w:hAnsi="Arial" w:cs="Arial"/>
          <w:bCs/>
          <w:sz w:val="22"/>
          <w:szCs w:val="22"/>
        </w:rPr>
      </w:pPr>
      <w:r w:rsidRPr="00BF00F1">
        <w:rPr>
          <w:rFonts w:ascii="Arial" w:hAnsi="Arial" w:cs="Arial"/>
          <w:bCs/>
          <w:sz w:val="22"/>
          <w:szCs w:val="22"/>
        </w:rPr>
        <w:t xml:space="preserve">Contact with LADO </w:t>
      </w:r>
      <w:r w:rsidR="000C1CBF" w:rsidRPr="00BF00F1">
        <w:rPr>
          <w:rFonts w:ascii="Arial" w:hAnsi="Arial" w:cs="Arial"/>
          <w:bCs/>
          <w:sz w:val="22"/>
          <w:szCs w:val="22"/>
        </w:rPr>
        <w:t>must occur within one working day following the allegation being reported.</w:t>
      </w:r>
    </w:p>
    <w:p w14:paraId="5A91D7A3" w14:textId="637D2134" w:rsidR="000E065A" w:rsidRPr="00BF00F1" w:rsidRDefault="000E065A" w:rsidP="000E065A">
      <w:pPr>
        <w:pStyle w:val="ListParagraph"/>
        <w:numPr>
          <w:ilvl w:val="0"/>
          <w:numId w:val="3"/>
        </w:numPr>
        <w:spacing w:before="120" w:after="120"/>
        <w:rPr>
          <w:rFonts w:ascii="Arial" w:hAnsi="Arial" w:cs="Arial"/>
          <w:bCs/>
          <w:sz w:val="22"/>
          <w:szCs w:val="22"/>
        </w:rPr>
      </w:pPr>
      <w:r w:rsidRPr="00BF00F1">
        <w:rPr>
          <w:rFonts w:ascii="Arial" w:hAnsi="Arial" w:cs="Arial"/>
          <w:bCs/>
          <w:sz w:val="22"/>
          <w:szCs w:val="22"/>
        </w:rPr>
        <w:t>Ofsted</w:t>
      </w:r>
      <w:r w:rsidR="007C519A" w:rsidRPr="00BF00F1">
        <w:rPr>
          <w:rFonts w:ascii="Arial" w:hAnsi="Arial" w:cs="Arial"/>
          <w:bCs/>
          <w:sz w:val="22"/>
          <w:szCs w:val="22"/>
        </w:rPr>
        <w:t xml:space="preserve"> – 0</w:t>
      </w:r>
      <w:r w:rsidR="00CA6C8F" w:rsidRPr="00BF00F1">
        <w:rPr>
          <w:rFonts w:ascii="Arial" w:hAnsi="Arial" w:cs="Arial"/>
          <w:bCs/>
          <w:sz w:val="22"/>
          <w:szCs w:val="22"/>
        </w:rPr>
        <w:t>870 218 3800</w:t>
      </w:r>
    </w:p>
    <w:p w14:paraId="280A655A" w14:textId="77777777" w:rsidR="00A31A21" w:rsidRPr="00BF00F1" w:rsidRDefault="00D32CF3" w:rsidP="00E74986">
      <w:pPr>
        <w:pStyle w:val="ListParagraph"/>
        <w:numPr>
          <w:ilvl w:val="0"/>
          <w:numId w:val="3"/>
        </w:numPr>
        <w:spacing w:before="120" w:after="120"/>
        <w:rPr>
          <w:rFonts w:ascii="Arial" w:hAnsi="Arial" w:cs="Arial"/>
          <w:bCs/>
          <w:sz w:val="22"/>
          <w:szCs w:val="22"/>
        </w:rPr>
      </w:pPr>
      <w:r w:rsidRPr="00BF00F1">
        <w:rPr>
          <w:rFonts w:ascii="Arial" w:hAnsi="Arial" w:cs="Arial"/>
          <w:bCs/>
          <w:sz w:val="22"/>
          <w:szCs w:val="22"/>
        </w:rPr>
        <w:t>LADO/Somerset Direct 0300 123 2224. Completion and return of an Allegations Reporting Form (</w:t>
      </w:r>
      <w:r w:rsidR="0004701F" w:rsidRPr="00BF00F1">
        <w:rPr>
          <w:rFonts w:ascii="Arial" w:hAnsi="Arial" w:cs="Arial"/>
          <w:bCs/>
          <w:sz w:val="22"/>
          <w:szCs w:val="22"/>
        </w:rPr>
        <w:t>ARF) to Somerset Direct: childr</w:t>
      </w:r>
      <w:r w:rsidRPr="00BF00F1">
        <w:rPr>
          <w:rFonts w:ascii="Arial" w:hAnsi="Arial" w:cs="Arial"/>
          <w:bCs/>
          <w:sz w:val="22"/>
          <w:szCs w:val="22"/>
        </w:rPr>
        <w:t>ens@somerset.gov.uk</w:t>
      </w:r>
    </w:p>
    <w:p w14:paraId="31DEFF12" w14:textId="6390B6C8" w:rsidR="007C519A" w:rsidRDefault="007C519A" w:rsidP="007C519A">
      <w:pPr>
        <w:spacing w:before="120" w:after="120"/>
        <w:rPr>
          <w:rFonts w:ascii="Arial" w:hAnsi="Arial" w:cs="Arial"/>
          <w:bCs/>
        </w:rPr>
      </w:pPr>
    </w:p>
    <w:p w14:paraId="41C11044" w14:textId="2699D2FA" w:rsidR="002B6FDD" w:rsidRDefault="002B6FDD" w:rsidP="007C519A">
      <w:pPr>
        <w:spacing w:before="120" w:after="120"/>
        <w:rPr>
          <w:rFonts w:ascii="Arial" w:hAnsi="Arial" w:cs="Arial"/>
          <w:bCs/>
        </w:rPr>
      </w:pPr>
    </w:p>
    <w:p w14:paraId="7DE6FC0D" w14:textId="5A676DA1" w:rsidR="002B6FDD" w:rsidRPr="004C5432" w:rsidRDefault="002B6FDD" w:rsidP="002B6FDD">
      <w:pPr>
        <w:spacing w:before="120" w:after="120" w:line="360" w:lineRule="auto"/>
        <w:rPr>
          <w:rFonts w:ascii="Arial" w:hAnsi="Arial" w:cs="Arial"/>
          <w:sz w:val="18"/>
          <w:szCs w:val="18"/>
        </w:rPr>
      </w:pPr>
      <w:r>
        <w:rPr>
          <w:rFonts w:ascii="Arial" w:hAnsi="Arial" w:cs="Arial"/>
          <w:sz w:val="18"/>
          <w:szCs w:val="18"/>
        </w:rPr>
        <w:t>U</w:t>
      </w:r>
      <w:r w:rsidRPr="004C5432">
        <w:rPr>
          <w:rFonts w:ascii="Arial" w:hAnsi="Arial" w:cs="Arial"/>
          <w:sz w:val="18"/>
          <w:szCs w:val="18"/>
        </w:rPr>
        <w:t>pdated and Implemented Autumn Term 202</w:t>
      </w:r>
      <w:r w:rsidR="0071622C">
        <w:rPr>
          <w:rFonts w:ascii="Arial" w:hAnsi="Arial" w:cs="Arial"/>
          <w:sz w:val="18"/>
          <w:szCs w:val="18"/>
        </w:rPr>
        <w:t>3</w:t>
      </w:r>
      <w:r w:rsidRPr="004C5432">
        <w:rPr>
          <w:rFonts w:ascii="Arial" w:hAnsi="Arial" w:cs="Arial"/>
          <w:sz w:val="18"/>
          <w:szCs w:val="18"/>
        </w:rPr>
        <w:t xml:space="preserve">- Reviewed regularly and the procedure monitored and evaluated </w:t>
      </w:r>
    </w:p>
    <w:p w14:paraId="763F853A" w14:textId="77777777" w:rsidR="002B6FDD" w:rsidRPr="007C519A" w:rsidRDefault="002B6FDD" w:rsidP="007C519A">
      <w:pPr>
        <w:spacing w:before="120" w:after="120"/>
        <w:rPr>
          <w:rFonts w:ascii="Arial" w:hAnsi="Arial" w:cs="Arial"/>
          <w:bCs/>
        </w:rPr>
      </w:pPr>
    </w:p>
    <w:p w14:paraId="52EC130E" w14:textId="77777777" w:rsidR="00E74986" w:rsidRDefault="00E74986" w:rsidP="00E74986">
      <w:pPr>
        <w:spacing w:before="120" w:after="120"/>
        <w:rPr>
          <w:rFonts w:ascii="Arial" w:hAnsi="Arial" w:cs="Arial"/>
          <w:bCs/>
        </w:rPr>
      </w:pPr>
    </w:p>
    <w:p w14:paraId="3AA7025D" w14:textId="1F78CA85" w:rsidR="00A31A21" w:rsidRPr="00F40E16" w:rsidRDefault="00E74986" w:rsidP="00BF00F1">
      <w:pPr>
        <w:spacing w:before="120" w:after="120"/>
        <w:rPr>
          <w:rFonts w:ascii="Arial" w:hAnsi="Arial" w:cs="Arial"/>
        </w:rPr>
      </w:pPr>
      <w:r>
        <w:rPr>
          <w:rFonts w:ascii="Arial" w:hAnsi="Arial" w:cs="Arial"/>
          <w:bCs/>
        </w:rPr>
        <w:t xml:space="preserve"> </w:t>
      </w:r>
    </w:p>
    <w:sectPr w:rsidR="00A31A21" w:rsidRPr="00F40E16" w:rsidSect="00A31A2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5BED" w14:textId="77777777" w:rsidR="001D1CFF" w:rsidRDefault="001D1CFF" w:rsidP="0028530B">
      <w:r>
        <w:separator/>
      </w:r>
    </w:p>
  </w:endnote>
  <w:endnote w:type="continuationSeparator" w:id="0">
    <w:p w14:paraId="70F22C3A" w14:textId="77777777" w:rsidR="001D1CFF" w:rsidRDefault="001D1CFF" w:rsidP="0028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688445"/>
      <w:docPartObj>
        <w:docPartGallery w:val="Page Numbers (Bottom of Page)"/>
        <w:docPartUnique/>
      </w:docPartObj>
    </w:sdtPr>
    <w:sdtEndPr>
      <w:rPr>
        <w:noProof/>
      </w:rPr>
    </w:sdtEndPr>
    <w:sdtContent>
      <w:p w14:paraId="0E7AF306" w14:textId="3015CDD2" w:rsidR="00361773" w:rsidRDefault="003617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9524BB" w14:textId="77777777" w:rsidR="000C1CBF" w:rsidRDefault="000C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B667" w14:textId="77777777" w:rsidR="001D1CFF" w:rsidRDefault="001D1CFF" w:rsidP="0028530B">
      <w:r>
        <w:separator/>
      </w:r>
    </w:p>
  </w:footnote>
  <w:footnote w:type="continuationSeparator" w:id="0">
    <w:p w14:paraId="13620069" w14:textId="77777777" w:rsidR="001D1CFF" w:rsidRDefault="001D1CFF" w:rsidP="00285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57A7"/>
    <w:multiLevelType w:val="hybridMultilevel"/>
    <w:tmpl w:val="39666392"/>
    <w:lvl w:ilvl="0" w:tplc="22AEDF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C64BA"/>
    <w:multiLevelType w:val="hybridMultilevel"/>
    <w:tmpl w:val="E3BE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8531E"/>
    <w:multiLevelType w:val="hybridMultilevel"/>
    <w:tmpl w:val="C432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11123"/>
    <w:multiLevelType w:val="hybridMultilevel"/>
    <w:tmpl w:val="2834C96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31766665">
    <w:abstractNumId w:val="3"/>
  </w:num>
  <w:num w:numId="2" w16cid:durableId="1189023472">
    <w:abstractNumId w:val="2"/>
  </w:num>
  <w:num w:numId="3" w16cid:durableId="1753771130">
    <w:abstractNumId w:val="1"/>
  </w:num>
  <w:num w:numId="4" w16cid:durableId="188647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E8"/>
    <w:rsid w:val="00005DD0"/>
    <w:rsid w:val="000436F9"/>
    <w:rsid w:val="0004701F"/>
    <w:rsid w:val="000C1CBF"/>
    <w:rsid w:val="000E065A"/>
    <w:rsid w:val="00107DB2"/>
    <w:rsid w:val="001C22E8"/>
    <w:rsid w:val="001D1CFF"/>
    <w:rsid w:val="0027550A"/>
    <w:rsid w:val="0028530B"/>
    <w:rsid w:val="002A4B74"/>
    <w:rsid w:val="002B6FDD"/>
    <w:rsid w:val="002D29A5"/>
    <w:rsid w:val="0030227D"/>
    <w:rsid w:val="003043DC"/>
    <w:rsid w:val="00361773"/>
    <w:rsid w:val="00546531"/>
    <w:rsid w:val="005D59FB"/>
    <w:rsid w:val="0071227C"/>
    <w:rsid w:val="0071622C"/>
    <w:rsid w:val="007857F4"/>
    <w:rsid w:val="007C519A"/>
    <w:rsid w:val="008B14FC"/>
    <w:rsid w:val="00A31A21"/>
    <w:rsid w:val="00A66EA9"/>
    <w:rsid w:val="00B81C96"/>
    <w:rsid w:val="00BF00F1"/>
    <w:rsid w:val="00C76664"/>
    <w:rsid w:val="00C955E1"/>
    <w:rsid w:val="00CA6C8F"/>
    <w:rsid w:val="00D32CF3"/>
    <w:rsid w:val="00E74986"/>
    <w:rsid w:val="00F062A9"/>
    <w:rsid w:val="00F71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8220"/>
  <w15:docId w15:val="{659845E2-489A-48B4-AA31-6DAE320B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E8"/>
    <w:pPr>
      <w:ind w:left="720"/>
      <w:contextualSpacing/>
    </w:pPr>
  </w:style>
  <w:style w:type="paragraph" w:styleId="BalloonText">
    <w:name w:val="Balloon Text"/>
    <w:basedOn w:val="Normal"/>
    <w:link w:val="BalloonTextChar"/>
    <w:uiPriority w:val="99"/>
    <w:semiHidden/>
    <w:unhideWhenUsed/>
    <w:rsid w:val="000E065A"/>
    <w:rPr>
      <w:rFonts w:ascii="Tahoma" w:hAnsi="Tahoma" w:cs="Tahoma"/>
      <w:sz w:val="16"/>
      <w:szCs w:val="16"/>
    </w:rPr>
  </w:style>
  <w:style w:type="character" w:customStyle="1" w:styleId="BalloonTextChar">
    <w:name w:val="Balloon Text Char"/>
    <w:basedOn w:val="DefaultParagraphFont"/>
    <w:link w:val="BalloonText"/>
    <w:uiPriority w:val="99"/>
    <w:semiHidden/>
    <w:rsid w:val="000E065A"/>
    <w:rPr>
      <w:rFonts w:ascii="Tahoma" w:eastAsia="Times New Roman" w:hAnsi="Tahoma" w:cs="Tahoma"/>
      <w:sz w:val="16"/>
      <w:szCs w:val="16"/>
      <w:lang w:eastAsia="en-GB"/>
    </w:rPr>
  </w:style>
  <w:style w:type="paragraph" w:styleId="BodyText">
    <w:name w:val="Body Text"/>
    <w:basedOn w:val="Normal"/>
    <w:link w:val="BodyTextChar"/>
    <w:rsid w:val="000E065A"/>
    <w:rPr>
      <w:rFonts w:ascii="Estrangelo Edessa" w:eastAsia="Arial Unicode MS" w:hAnsi="Estrangelo Edessa"/>
      <w:b/>
      <w:bCs/>
      <w:lang w:eastAsia="en-US"/>
    </w:rPr>
  </w:style>
  <w:style w:type="character" w:customStyle="1" w:styleId="BodyTextChar">
    <w:name w:val="Body Text Char"/>
    <w:basedOn w:val="DefaultParagraphFont"/>
    <w:link w:val="BodyText"/>
    <w:rsid w:val="000E065A"/>
    <w:rPr>
      <w:rFonts w:ascii="Estrangelo Edessa" w:eastAsia="Arial Unicode MS" w:hAnsi="Estrangelo Edessa" w:cs="Times New Roman"/>
      <w:b/>
      <w:bCs/>
      <w:sz w:val="24"/>
      <w:szCs w:val="24"/>
    </w:rPr>
  </w:style>
  <w:style w:type="paragraph" w:styleId="Header">
    <w:name w:val="header"/>
    <w:basedOn w:val="Normal"/>
    <w:link w:val="HeaderChar"/>
    <w:uiPriority w:val="99"/>
    <w:unhideWhenUsed/>
    <w:rsid w:val="0028530B"/>
    <w:pPr>
      <w:tabs>
        <w:tab w:val="center" w:pos="4513"/>
        <w:tab w:val="right" w:pos="9026"/>
      </w:tabs>
    </w:pPr>
  </w:style>
  <w:style w:type="character" w:customStyle="1" w:styleId="HeaderChar">
    <w:name w:val="Header Char"/>
    <w:basedOn w:val="DefaultParagraphFont"/>
    <w:link w:val="Header"/>
    <w:uiPriority w:val="99"/>
    <w:rsid w:val="0028530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530B"/>
    <w:pPr>
      <w:tabs>
        <w:tab w:val="center" w:pos="4513"/>
        <w:tab w:val="right" w:pos="9026"/>
      </w:tabs>
    </w:pPr>
  </w:style>
  <w:style w:type="character" w:customStyle="1" w:styleId="FooterChar">
    <w:name w:val="Footer Char"/>
    <w:basedOn w:val="DefaultParagraphFont"/>
    <w:link w:val="Footer"/>
    <w:uiPriority w:val="99"/>
    <w:rsid w:val="0028530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A6C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Norman</dc:creator>
  <cp:lastModifiedBy>Stepping Stones</cp:lastModifiedBy>
  <cp:revision>2</cp:revision>
  <cp:lastPrinted>2016-09-06T13:09:00Z</cp:lastPrinted>
  <dcterms:created xsi:type="dcterms:W3CDTF">2023-11-15T11:57:00Z</dcterms:created>
  <dcterms:modified xsi:type="dcterms:W3CDTF">2023-11-15T11:57:00Z</dcterms:modified>
</cp:coreProperties>
</file>